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E6" w:rsidRDefault="00B513B8" w:rsidP="006A04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Обобщение целостного педагогического опыта работы учителя начальных классов </w:t>
      </w:r>
      <w:proofErr w:type="spellStart"/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Корник</w:t>
      </w:r>
      <w:proofErr w:type="spellEnd"/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Н.Н. по теме: «</w:t>
      </w:r>
      <w:r w:rsidR="006A04E6" w:rsidRPr="006A04E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Обучение детей с задержкой психического развития в условиях введения ФГОС ОВЗ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»</w:t>
      </w:r>
      <w:r w:rsidR="006A04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04E6" w:rsidRDefault="006A04E6" w:rsidP="00730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18C" w:rsidRPr="00730C29" w:rsidRDefault="002C518C" w:rsidP="00730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hAnsi="Times New Roman" w:cs="Times New Roman"/>
          <w:sz w:val="28"/>
          <w:szCs w:val="28"/>
          <w:lang w:eastAsia="ru-RU"/>
        </w:rPr>
        <w:t>По данным разных авторов, в детской популяции выявляется от 5 до 16% детей с задержкой психического развития различного генеза.</w:t>
      </w:r>
    </w:p>
    <w:p w:rsidR="002C518C" w:rsidRPr="00730C29" w:rsidRDefault="002C518C" w:rsidP="00730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«задержка психического развития» был предложен Г.Е. Сухаревой в 1959 году. Под задержкой психического развития (ЗПР) понимают замедление нормального темпа психического созревания по сравнению с принятыми возрастными нормами. Это понятие появилось в отечественной психологии в 60-х гг. XX в. </w:t>
      </w:r>
    </w:p>
    <w:p w:rsidR="002C518C" w:rsidRPr="00730C29" w:rsidRDefault="002C518C" w:rsidP="00730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психического развития (ЗПР) – это такое нарушение нормального темпа психического развития, при котором ребенок, достигший школьного возраста, продолжает оставаться в кругу дошкольных игровых интересов. Понятие «задержка» подчеркивает временный характер отставания, который с возрастом преодолевается тем успешнее, чем раньше создаются адекватные условия для обучения и развития детей данной категории.</w:t>
      </w:r>
    </w:p>
    <w:p w:rsidR="002C518C" w:rsidRPr="00730C29" w:rsidRDefault="002C518C" w:rsidP="00730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C29">
        <w:rPr>
          <w:rFonts w:ascii="Times New Roman" w:hAnsi="Times New Roman" w:cs="Times New Roman"/>
          <w:sz w:val="28"/>
          <w:szCs w:val="28"/>
          <w:shd w:val="clear" w:color="auto" w:fill="FFFFFF"/>
        </w:rPr>
        <w:t>В 1981 г. в структуру специального образования был введен новый тип учреждения — школы и классы для детей с ЗПР.</w:t>
      </w:r>
    </w:p>
    <w:p w:rsidR="00C832FA" w:rsidRDefault="00C832FA" w:rsidP="00374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выравнивания был открыт в г. Майкопе в 1985 году </w:t>
      </w:r>
      <w:r w:rsidR="003743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СШ №16. А в 1987 году переведён в СШ №</w:t>
      </w:r>
      <w:r w:rsidR="0095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 Функц</w:t>
      </w:r>
      <w:r w:rsidR="0037435C">
        <w:rPr>
          <w:rFonts w:ascii="Times New Roman" w:hAnsi="Times New Roman" w:cs="Times New Roman"/>
          <w:sz w:val="28"/>
          <w:szCs w:val="28"/>
        </w:rPr>
        <w:t>ионировали классы различных типов</w:t>
      </w:r>
      <w:r>
        <w:rPr>
          <w:rFonts w:ascii="Times New Roman" w:hAnsi="Times New Roman" w:cs="Times New Roman"/>
          <w:sz w:val="28"/>
          <w:szCs w:val="28"/>
        </w:rPr>
        <w:t>: коррекционные, компенсирующие, классы для детей с ослабленным зрением.</w:t>
      </w:r>
    </w:p>
    <w:p w:rsidR="002C518C" w:rsidRPr="00730C29" w:rsidRDefault="002C518C" w:rsidP="00374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C29">
        <w:rPr>
          <w:rFonts w:ascii="Times New Roman" w:hAnsi="Times New Roman" w:cs="Times New Roman"/>
          <w:sz w:val="28"/>
          <w:szCs w:val="28"/>
        </w:rPr>
        <w:t>Задержка психического развития является одной из наиболее распространенных форм психической патологии детского возраста. Чаще она выявляется с началом обучения ребенка в подготовительной группе детского сада или в школе, особенно в возрасте 7-10 лет, поскольку этот возрастной период обеспечивает большие диагностические возможности.</w:t>
      </w:r>
    </w:p>
    <w:p w:rsidR="002C518C" w:rsidRPr="00730C29" w:rsidRDefault="002C518C" w:rsidP="003743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 относится к разряду слабовыраженных отклонений в психическом развитии и занимает промежуточное место между нормой и патологией. Дети с задержкой психического развития не имеют таких тяжелых отклонений в развитии, как умственная отсталость, первичное недоразвитие речи, слуха, зрения, двигательной системы. Основные трудности, которые они испытывают, связаны, прежде всего, с социальной (в том числе школьной) адаптацией и обучением.</w:t>
      </w:r>
    </w:p>
    <w:p w:rsidR="002C518C" w:rsidRPr="00730C29" w:rsidRDefault="002C518C" w:rsidP="00730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Объяснением этому служит замедление темпов созревания психики. Нужно также отметить, что у каждого отдельно взятого ребенка ЗПР может проявляться по-разному и отличаться и по времени, и по степени проявления. Но, несмотря на это, можно попытаться выделить круг особенностей развития, характерных для большинства детей с ЗПР.</w:t>
      </w:r>
    </w:p>
    <w:p w:rsidR="002C518C" w:rsidRPr="00730C29" w:rsidRDefault="002C518C" w:rsidP="00730C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ярким признаком ЗПР исследователи называют незрелость эмоционально-волевой сферы; иначе говоря, такому ребенку очень сложно сделать над собой волевое усилие, заставить себя выполнить что-либо. А отсюда неизбежно появляются нарушения внимания: его неустойчивость, </w:t>
      </w: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сниженная концентрация, повышенная отвлекаемость. Нарушения внимания могут сопровождаться повышенной двигательной и речевой активностью. Нарушение восприятия выражается в затруднении построения целостного образа. Например, ребенку может быть </w:t>
      </w:r>
      <w:proofErr w:type="gramStart"/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</w:t>
      </w:r>
      <w:proofErr w:type="gramEnd"/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2C518C" w:rsidRPr="00730C29" w:rsidRDefault="002C518C" w:rsidP="00730C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говорить об особенностях памяти у детей с ЗПР, то здесь обнаружена одна закономерность: они значительно лучше запоминают наглядный (неречевой) материал, чем вербальный. </w:t>
      </w:r>
    </w:p>
    <w:p w:rsidR="002C518C" w:rsidRPr="00730C29" w:rsidRDefault="002C518C" w:rsidP="00730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 нередко сопровождается проблемами речи, связанными в первую очередь с темпом ее развития. Другие особенности речевого развития в данном случае могут зависеть от формы тяжести ЗПР и характера основного нарушения: так, в одном случае это может быть лишь некоторая задержка или даже соответствие нормальному уровню развития, тогда как в другом случае наблюдается системное недоразвитие речи - нарушение ее лексико-грамматической стороны.</w:t>
      </w:r>
    </w:p>
    <w:p w:rsidR="002C518C" w:rsidRPr="00730C29" w:rsidRDefault="002C518C" w:rsidP="00730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ЗПР наблюдается отставание в развитии всех форм мышления; оно обнаруживается в первую очередь во время решения задач на словесно-логическое мышление. К началу школьного обучения дети с ЗПР не владеют в полной мере всеми необходимыми для выполнения школьных заданий интеллектуальными операциями (анализ, синтез, обобщение, сравнение).</w:t>
      </w:r>
    </w:p>
    <w:p w:rsidR="002C518C" w:rsidRPr="00730C29" w:rsidRDefault="002C518C" w:rsidP="00730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ЗПР не является препятствием на пути к освоению общеобразовательных программ обучения, которые, однако, требуют определенной корректировки в соответствии с особенностями развития ребенка.</w:t>
      </w:r>
    </w:p>
    <w:p w:rsidR="002C518C" w:rsidRPr="00730C29" w:rsidRDefault="002C518C" w:rsidP="00730C2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ЗПР</w:t>
      </w:r>
    </w:p>
    <w:p w:rsidR="002C518C" w:rsidRPr="00730C29" w:rsidRDefault="002C518C" w:rsidP="0073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две основные формы задержки психического развития:</w:t>
      </w:r>
    </w:p>
    <w:p w:rsidR="002C518C" w:rsidRPr="00730C29" w:rsidRDefault="002C518C" w:rsidP="0073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2FA" w:rsidRDefault="00C832FA" w:rsidP="00C832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задержку психического развития и физиологического.</w:t>
      </w:r>
    </w:p>
    <w:p w:rsidR="00C832FA" w:rsidRDefault="00C832FA" w:rsidP="0073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8C" w:rsidRPr="00730C29" w:rsidRDefault="002C518C" w:rsidP="0073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 </w:t>
      </w:r>
      <w:r w:rsidRPr="00730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четыре</w:t>
      </w: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основных варианта ЗПР:</w:t>
      </w:r>
    </w:p>
    <w:p w:rsidR="002C518C" w:rsidRPr="00730C29" w:rsidRDefault="0037435C" w:rsidP="0037435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C518C"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психического развития конституционального происхождения;</w:t>
      </w:r>
      <w:r w:rsidR="002C518C"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задержка психического развития соматогенного происхождения;</w:t>
      </w:r>
      <w:r w:rsidR="002C518C"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задержка психического развития психогенного происхождения;</w:t>
      </w:r>
      <w:r w:rsidR="002C518C"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задержка психического развития церебрально-органического генеза.</w:t>
      </w:r>
    </w:p>
    <w:p w:rsidR="002C518C" w:rsidRPr="00730C29" w:rsidRDefault="002C518C" w:rsidP="00730C2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8C" w:rsidRPr="00730C29" w:rsidRDefault="002C518C" w:rsidP="00730C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Типы задержки</w:t>
      </w:r>
    </w:p>
    <w:p w:rsidR="00C832FA" w:rsidRDefault="002C518C" w:rsidP="00730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тип</w:t>
      </w: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ЗПР конституционального происхождения. Для этого типа характерна ярко выраженная незрелость эмоционально-волевой сферы</w:t>
      </w:r>
      <w:r w:rsidR="00C83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18C" w:rsidRPr="00730C29" w:rsidRDefault="002C518C" w:rsidP="00730C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ребенок часто </w:t>
      </w:r>
      <w:proofErr w:type="gramStart"/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proofErr w:type="gramEnd"/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несамостоятелен, тяжело приспосабливается к новым для него условия</w:t>
      </w:r>
      <w:r w:rsidR="003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м, часто сильно привязан к маме</w:t>
      </w:r>
      <w:r w:rsidR="00C832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832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трудно принять какое-либо решение без посторонней помощи, сделать выбор либо </w:t>
      </w: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совершить над собой любое другое волевое усилие. Такой малыш может вести себя весело и непосредственно, его отставание в развитии не бросается в глаза, однако при сравнении со сверстниками он всегда кажется чуть младше.</w:t>
      </w:r>
    </w:p>
    <w:p w:rsidR="002C518C" w:rsidRPr="00730C29" w:rsidRDefault="002C518C" w:rsidP="00730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</w:t>
      </w:r>
      <w:r w:rsidRPr="0073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группе</w:t>
      </w: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соматогенного происхождения - относятся ослабленные, часто болеющие дети. </w:t>
      </w:r>
      <w:r w:rsidR="00C832FA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такого ребёнка наблюдается н</w:t>
      </w: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изкая познавательная активность, повышенная уто</w:t>
      </w:r>
      <w:r w:rsidR="00C832FA">
        <w:rPr>
          <w:rFonts w:ascii="Times New Roman" w:eastAsia="Times New Roman" w:hAnsi="Times New Roman" w:cs="Times New Roman"/>
          <w:sz w:val="28"/>
          <w:szCs w:val="28"/>
          <w:lang w:eastAsia="ru-RU"/>
        </w:rPr>
        <w:t>мляемость, притупление внимания, такие дети зачастую капризны.</w:t>
      </w:r>
    </w:p>
    <w:p w:rsidR="002C518C" w:rsidRPr="00730C29" w:rsidRDefault="002C518C" w:rsidP="00730C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Сюда же относят детей из семей с </w:t>
      </w:r>
      <w:proofErr w:type="spellStart"/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гиперопекой</w:t>
      </w:r>
      <w:proofErr w:type="spellEnd"/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чрезмерно повышенным вниманием к воспитанию малыша. </w:t>
      </w:r>
    </w:p>
    <w:p w:rsidR="002C518C" w:rsidRPr="00730C29" w:rsidRDefault="002C518C" w:rsidP="00730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Следующая группа</w:t>
      </w: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ЗПР психогенного происхождения. Причиной этого типа ЗПР становятся неблагополучные ситуации в семье, проблемное воспитание, психические травмы. </w:t>
      </w:r>
    </w:p>
    <w:p w:rsidR="002C518C" w:rsidRPr="00730C29" w:rsidRDefault="002C518C" w:rsidP="00730C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Здесь, в отличие от предыдущего типа ЗПР, имеет место явление </w:t>
      </w:r>
      <w:proofErr w:type="spellStart"/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гипоопеки</w:t>
      </w:r>
      <w:proofErr w:type="spellEnd"/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недостаточного внимания к воспитанию ребенка. Ребенок растет в ситуации безнадзорности, педагогической запущенности. Следствием этого является отсутствие представлений о моральных нормах поведения в обществе, неумение контролировать собственное поведение, безответственность и неспособность отвечать за свои поступки, недостаточный уровень знаний об окружающем мире.</w:t>
      </w:r>
    </w:p>
    <w:p w:rsidR="002C518C" w:rsidRPr="00730C29" w:rsidRDefault="002C518C" w:rsidP="00730C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Четвертый </w:t>
      </w: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последний тип ЗПР - церебрально-органического происхождения. Он встречается чаще остальных, и прогноз дальнейшего развития для детей с этим типом ЗПР по сравнению с предыдущими тремя, как правило, наименее благоприятен.</w:t>
      </w:r>
    </w:p>
    <w:p w:rsidR="002C518C" w:rsidRPr="00730C29" w:rsidRDefault="002C518C" w:rsidP="00730C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из названия, основой для выделения этой группы ЗПР являются органические нарушения, а именно - недостаточность нервной системы, причинами которой могут стать: патология беременности (токсикозы, инфекции, интоксикации и травмы, резус-конфликт и др.), недоношенность, асфиксия, родовая травма, </w:t>
      </w:r>
      <w:proofErr w:type="spellStart"/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нейроинфекции</w:t>
      </w:r>
      <w:proofErr w:type="spellEnd"/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этой форме ЗПР имеет место так называемая минимальная мозговая дисфункция (ММД), под которой понимается комплекс легких нарушений развития, проявляющих себя, в зависимости от конкретного случая, весьма разнообразно в различных областях психической деятельности.</w:t>
      </w:r>
    </w:p>
    <w:p w:rsidR="002C518C" w:rsidRPr="00730C29" w:rsidRDefault="002C518C" w:rsidP="00730C2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Психологические особенности детей с ЗПР в учебной деятельности</w:t>
      </w:r>
    </w:p>
    <w:p w:rsidR="002C518C" w:rsidRDefault="00C832FA" w:rsidP="0073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учебной деятельности у детей ЗПР отмечаются:</w:t>
      </w:r>
    </w:p>
    <w:p w:rsidR="00C832FA" w:rsidRDefault="00C832FA" w:rsidP="0073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-быстрая утомляемость и истощаемость, </w:t>
      </w:r>
    </w:p>
    <w:p w:rsidR="00C832FA" w:rsidRDefault="00C832FA" w:rsidP="0073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-неполноценность форм памяти, внимания и мышления,</w:t>
      </w:r>
    </w:p>
    <w:p w:rsidR="00C832FA" w:rsidRPr="00730C29" w:rsidRDefault="00C832FA" w:rsidP="0073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-неспособность оценки результатов своей деятельности.</w:t>
      </w:r>
    </w:p>
    <w:p w:rsidR="002C518C" w:rsidRPr="00730C29" w:rsidRDefault="00B36084" w:rsidP="0073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518C"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ониженная активность мыслительной деятельности, недостаточность процессов анализа, синтеза, сравнения, обобщения, </w:t>
      </w:r>
      <w:proofErr w:type="spellStart"/>
      <w:r w:rsidR="002C518C"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ослабленность</w:t>
      </w:r>
      <w:proofErr w:type="spellEnd"/>
      <w:r w:rsidR="002C518C"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памяти, вниман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не остаются незамеченными, поэтому на уроках </w:t>
      </w:r>
      <w:r w:rsidR="002C518C"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2C518C"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="002C518C"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из таких детей индивидуальную помощь: стара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юсь</w:t>
      </w:r>
      <w:r w:rsidR="002C518C"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пробелы в их знаниях и восполнить их теми или иными способами – объясняю заново учебный материал и даю дополнительные упражнения; </w:t>
      </w:r>
      <w:r w:rsidR="002C518C"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18C"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дидактические пособия и разнообразные карточки, помогающие ребенку сосредоточит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на основном материале урока.</w:t>
      </w:r>
    </w:p>
    <w:p w:rsidR="00B36084" w:rsidRDefault="00B36084" w:rsidP="0073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8C" w:rsidRPr="00730C29" w:rsidRDefault="002C518C" w:rsidP="0073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периоды нормальной работоспособности у детей с ЗПР обнаруживается целый ряд положительных сторон их деятельности, характеризующих сохранность многих личностных и интеллектуальных качеств. Эти сильные стороны проявляются чаще всего при выполнении детьми доступных и интересных заданий, не требующих длительного умственного напряжения и протекающих в спокойной доброжелательной обстановке.</w:t>
      </w:r>
    </w:p>
    <w:p w:rsidR="002C518C" w:rsidRPr="00730C29" w:rsidRDefault="002C518C" w:rsidP="0073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состоянии при индивидуальной работе с ними дети оказываются способными самостоятельно или с незначительной помощью решать интеллектуальные задачи почти на уровне нормально развивающихся сверстников (производить группировку предметов, устанавливать причинно-следственные связи в рассказах со скрытым смыслом, понимать переносный смысл пословиц).</w:t>
      </w:r>
    </w:p>
    <w:p w:rsidR="002C518C" w:rsidRPr="00730C29" w:rsidRDefault="002C518C" w:rsidP="00730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Аналогичная картина наблюдается и на уроках. Дети могут сравнительно быстро понять учебный материал, правильно выполнить упражнения и, руководствуясь образом или целью задания, исправить ошибки в работе.</w:t>
      </w:r>
    </w:p>
    <w:p w:rsidR="00B36084" w:rsidRPr="00730C29" w:rsidRDefault="002C518C" w:rsidP="003743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К 3–4-му классу у некоторых детей с З</w:t>
      </w:r>
      <w:r w:rsidR="00B3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 под влиянием работы учителя </w:t>
      </w: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интерес к чтению. В состоянии относительно хорошей работоспособности многие из них последовательно и подробно пересказывают доступный текст, правильно отвечают на вопросы по </w:t>
      </w:r>
      <w:proofErr w:type="gramStart"/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оказываются в состоянии при помощи взрослого выделить в нем главное; интересные детям рассказы нередко вызывают у них бурные и глубокие эмоциональные реакции.</w:t>
      </w:r>
    </w:p>
    <w:p w:rsidR="002C518C" w:rsidRPr="00730C29" w:rsidRDefault="002C518C" w:rsidP="007C46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внеклассной жизни дети обычно активны, интересы их, как и у нормально развивающихся детей, разнообразны. Некоторые из них предпочитают тихие, спокойные занятия: лепку, рисование, конструирование</w:t>
      </w:r>
      <w:r w:rsidR="00B3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таких детей меньшинство. Большинство предпочитают подвижные игры, любят побегать, порезвиться. К сожалению, и у “тихих”, и у “шумных” детей фантазии и выдумки в самостоятельных играх, как правило, бывает мало.</w:t>
      </w:r>
    </w:p>
    <w:p w:rsidR="002C518C" w:rsidRPr="00730C29" w:rsidRDefault="002C518C" w:rsidP="0073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с ЗПР любят разного рода экскурсии, посещение театров, кинотеатров и музеев, иногда это их так захватывает, что они несколько дней находятся под впечатлением увиденного. Они также любят занятия физкультурой и спортивные игры, и, хотя у них обнаруживается явная двигательная неловкость, недостаточная </w:t>
      </w:r>
      <w:proofErr w:type="spellStart"/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координированность</w:t>
      </w:r>
      <w:proofErr w:type="spellEnd"/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движений, неумение подчиняться заданному (музыкальному или словесному) ритму, со временем, в процессе обучения, школьники достигают значительных успехов и в этом плане выгодно отличаются от умственно отсталых детей.</w:t>
      </w:r>
    </w:p>
    <w:p w:rsidR="002C518C" w:rsidRPr="00730C29" w:rsidRDefault="002C518C" w:rsidP="0073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ЗПР дорожат доверием взрослых, но это не избавляет их от срывов, часто происходящих помимо их воли и сознания, без достаточных на то оснований. Потом они с трудом приходят в себя и еще долго чувствуют неловкость, угнетенность.</w:t>
      </w:r>
    </w:p>
    <w:p w:rsidR="002C518C" w:rsidRPr="00730C29" w:rsidRDefault="002C518C" w:rsidP="00730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Описанные особенности поведения детей с ЗПР при недостаточном знакомстве с ними (например, при одноразовом посещении урока) могут создать впечатление, что к ним вполне применимы все условия и требования обучения, предусмотренные для учеников общеобразовательной школы. Однако комплексное (клиническое и психолого-педагогическое) изучение </w:t>
      </w:r>
      <w:proofErr w:type="gramStart"/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категории показывает, что это далеко не так. Их психофизиологические особенности, своеобразие познавательной деятельности и поведения приводят к тому, что содержание и методы обучения, темп работы и требования общеобразовательной школы оказываются для них непосильными.</w:t>
      </w:r>
    </w:p>
    <w:p w:rsidR="002C518C" w:rsidRPr="00730C29" w:rsidRDefault="002C518C" w:rsidP="00730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состояние детей с ЗПР, во время которого они способны усвоить учебный материал и правильно решить те или иные задачи, кратковременно. Как отмечают учителя, нередко дети способны работать на уроке всего 15–20 минут, а затем наступает утомление и истощение, интерес к занятиям пропадает, работа прекращается. В состоянии утомления у них резко снижается внимание, возникают импульсивные, необдуманные действия, в работах появляется множество ошибок и исправлений. У некоторых детей собственное бессилие вызывает раздражение, другие категорически отказываются работать, особенно если требуется усвоить новый учебный материал.</w:t>
      </w:r>
    </w:p>
    <w:p w:rsidR="002C518C" w:rsidRPr="00730C29" w:rsidRDefault="002C518C" w:rsidP="00730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небольшой объем знаний, который детям удается приобрести в период нормальной работоспособности, как бы повисает в воздухе, не связывается с последующим материалом, недостаточно закрепляется. Знания во многих случаях остаются неполными, отрывистыми, не систематизируются. Вслед за этим у детей развивается крайняя неуверенность в своих силах, неудовлетворенность учебной деятельностью. В самостоятельной работе дети теряются, начинают нервничать и тогда не могут выполнить даже элементарных заданий. Резко выраженное утомление возникает после занятий, требующих интенсивного умственного </w:t>
      </w:r>
      <w:r w:rsidR="00BD1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</w:t>
      </w: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жения.</w:t>
      </w:r>
    </w:p>
    <w:p w:rsidR="002C518C" w:rsidRPr="00730C29" w:rsidRDefault="002C518C" w:rsidP="00730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дети с ЗПР тяготеют к механической работе, не требующей умственных усилий: заполнение готовых форм, изготовление несложных поделок, составление задач по образцу с изменением лишь предметных и числовых данных. Они тяжело переключаются с одного вида деятельности на другой: выполнив пример на деление, нередко осуществляют эту же операцию и в следующем задании, хотя оно на умножение. Однообразные действия, не механические, а связанные с умственным напряжением, также быстро утомляют </w:t>
      </w:r>
      <w:proofErr w:type="gramStart"/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18C" w:rsidRPr="00730C29" w:rsidRDefault="002C518C" w:rsidP="00730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7–8 лет </w:t>
      </w:r>
      <w:proofErr w:type="gramStart"/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тяжело входят в рабочий режим урока. Долгое время урок для них остается игрой, поэтому они могут вскочить, пройтись по классу, поговорить с товарищами, что-то выкрикнуть, задавать вопросы, не относящиеся к уроку, без конца переспрашивать учителя. Утомляясь, дети начинают вести себя по-разному: одни становятся вялыми и пассивными, ложатся на парту, бесцельно смотрят в окно, притихают, не досаждают учителю, но и не работают. В свободное время стремятся уединиться, спрятаться от товарищей. У других, наоборот, </w:t>
      </w: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возникает повышенная возбудимость, расторможенность, двигательное беспокойство. Они постоянно что-то вертят в руках, теребят пуговицы на своем костюме, играют разными предметами. Эти дети, как правило, очень обидчивы и вспыльчивы, часто без достаточных оснований могут нагрубить, обидеть товарища, порой становятся жестокими.</w:t>
      </w:r>
    </w:p>
    <w:p w:rsidR="002C518C" w:rsidRPr="00730C29" w:rsidRDefault="002C518C" w:rsidP="007C46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вывода детей из таких состояний требуется время, особые методы и большой такт со стороны учителя.</w:t>
      </w:r>
    </w:p>
    <w:p w:rsidR="002C518C" w:rsidRDefault="002C518C" w:rsidP="00730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особенностей развития детей с ЗПР чрезвычайно важно для понимания общего подхода к работе с ними.</w:t>
      </w:r>
    </w:p>
    <w:p w:rsidR="00BD1DE7" w:rsidRPr="00D53421" w:rsidRDefault="00BD1DE7" w:rsidP="00730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4D0B" w:rsidRPr="00D53421" w:rsidRDefault="00D53421" w:rsidP="00D5342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3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Общие подходы в обучении  детей с ЗПР: </w:t>
      </w:r>
    </w:p>
    <w:p w:rsidR="00D53421" w:rsidRDefault="00D53421" w:rsidP="00D5342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21" w:rsidRPr="00D53421" w:rsidRDefault="00D53421" w:rsidP="00D5342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</w:t>
      </w:r>
    </w:p>
    <w:p w:rsidR="00AE4D0B" w:rsidRPr="00D53421" w:rsidRDefault="00D53421" w:rsidP="00D534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21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Щадящий режим</w:t>
      </w:r>
    </w:p>
    <w:p w:rsidR="00AE4D0B" w:rsidRPr="00D53421" w:rsidRDefault="00D53421" w:rsidP="00D534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познавательной деятельности</w:t>
      </w:r>
    </w:p>
    <w:p w:rsidR="00AE4D0B" w:rsidRPr="00D53421" w:rsidRDefault="00D53421" w:rsidP="00D534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знаний об окружающем</w:t>
      </w:r>
    </w:p>
    <w:p w:rsidR="00AE4D0B" w:rsidRPr="00D53421" w:rsidRDefault="00D53421" w:rsidP="00D534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</w:t>
      </w:r>
    </w:p>
    <w:p w:rsidR="00AE4D0B" w:rsidRPr="00D53421" w:rsidRDefault="00D53421" w:rsidP="00D534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</w:t>
      </w:r>
    </w:p>
    <w:p w:rsidR="00AE4D0B" w:rsidRPr="00D53421" w:rsidRDefault="00D53421" w:rsidP="00D534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Толерантность </w:t>
      </w:r>
    </w:p>
    <w:p w:rsidR="00D53421" w:rsidRDefault="00D53421" w:rsidP="00730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9BD" w:rsidRPr="008F69BD" w:rsidRDefault="008F69BD" w:rsidP="008F69B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подходы к организации учебного процесса для детей с ЗПР:</w:t>
      </w:r>
      <w:r w:rsidRPr="00F51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8F69BD" w:rsidRPr="008F69BD" w:rsidRDefault="008F69BD" w:rsidP="008F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51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заданий, максимально возбуждающих активность ребенка, пробуждающие у него потребность в познавательной деятельности, требующих разнообразной деятельности;</w:t>
      </w:r>
      <w:proofErr w:type="gramEnd"/>
    </w:p>
    <w:p w:rsidR="008F69BD" w:rsidRPr="008F69BD" w:rsidRDefault="008F69BD" w:rsidP="008F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Приспособление темпа изучения учебного материала и методов обучения к уровню развития детей с ЗПР;</w:t>
      </w:r>
    </w:p>
    <w:p w:rsidR="008F69BD" w:rsidRPr="008F69BD" w:rsidRDefault="008F69BD" w:rsidP="008F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Индивидуальный подход;</w:t>
      </w:r>
    </w:p>
    <w:p w:rsidR="008F69BD" w:rsidRPr="008F69BD" w:rsidRDefault="008F69BD" w:rsidP="008F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0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Сочетание коррекционного обучения с лечебно-оздоровительными мероприятиями;</w:t>
      </w:r>
    </w:p>
    <w:p w:rsidR="008F69BD" w:rsidRPr="008F69BD" w:rsidRDefault="008F69BD" w:rsidP="008F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Повторное объяснение учебного материала и подбор дополнительных заданий;</w:t>
      </w:r>
    </w:p>
    <w:p w:rsidR="008F69BD" w:rsidRPr="008F69BD" w:rsidRDefault="008F69BD" w:rsidP="008F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0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Постоянное использование наглядности, наводящих вопросов, аналогий;</w:t>
      </w:r>
    </w:p>
    <w:p w:rsidR="008F69BD" w:rsidRPr="008F69BD" w:rsidRDefault="008F69BD" w:rsidP="008F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Использование многократных указаний, упражнений;</w:t>
      </w:r>
    </w:p>
    <w:p w:rsidR="008F69BD" w:rsidRPr="008F69BD" w:rsidRDefault="008F69BD" w:rsidP="008F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0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Проявление большого такта со стороны учителя;</w:t>
      </w:r>
    </w:p>
    <w:p w:rsidR="008F69BD" w:rsidRPr="008F69BD" w:rsidRDefault="008F69BD" w:rsidP="008F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0D">
        <w:rPr>
          <w:rFonts w:ascii="Times New Roman" w:eastAsia="Times New Roman" w:hAnsi="Times New Roman" w:cs="Times New Roman"/>
          <w:sz w:val="28"/>
          <w:szCs w:val="28"/>
          <w:lang w:eastAsia="ru-RU"/>
        </w:rPr>
        <w:t>9. Использование поощрений, повышение самооценки ребенка, укрепление в нем веры в свои силы;</w:t>
      </w:r>
    </w:p>
    <w:p w:rsidR="008F69BD" w:rsidRPr="008F69BD" w:rsidRDefault="008F69BD" w:rsidP="008F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0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Поэтапное обобщение проделанной на уроке работы;</w:t>
      </w:r>
    </w:p>
    <w:p w:rsidR="008F69BD" w:rsidRPr="008F69BD" w:rsidRDefault="008F69BD" w:rsidP="008F6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0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Использование заданий с опорой на образцы, доступных инструкций.</w:t>
      </w:r>
    </w:p>
    <w:p w:rsidR="008F69BD" w:rsidRPr="00730C29" w:rsidRDefault="008F69BD" w:rsidP="00730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8C" w:rsidRPr="00730C29" w:rsidRDefault="002C518C" w:rsidP="00730C29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коррекционно-развивающего обучения детей с ЗПР</w:t>
      </w:r>
    </w:p>
    <w:p w:rsidR="00BD1DE7" w:rsidRDefault="00BD1DE7" w:rsidP="00730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E7" w:rsidRDefault="00BD1DE7" w:rsidP="00730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E7" w:rsidRDefault="009F47A3" w:rsidP="00730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……………………………………………………………………………………….</w:t>
      </w:r>
    </w:p>
    <w:p w:rsidR="00BD1DE7" w:rsidRDefault="00BD1DE7" w:rsidP="00730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E7" w:rsidRDefault="00BD1DE7" w:rsidP="00730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E7" w:rsidRDefault="00BD1DE7" w:rsidP="00730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E7" w:rsidRDefault="00BD1DE7" w:rsidP="00730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E7" w:rsidRDefault="00BD1DE7" w:rsidP="00730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E7" w:rsidRDefault="00BD1DE7" w:rsidP="00730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E7" w:rsidRDefault="00BD1DE7" w:rsidP="00730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E7" w:rsidRDefault="00BD1DE7" w:rsidP="00730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E7" w:rsidRDefault="00BD1DE7" w:rsidP="00730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E7" w:rsidRDefault="00BD1DE7" w:rsidP="00730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E7" w:rsidRDefault="00BD1DE7" w:rsidP="00730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E7" w:rsidRDefault="00BD1DE7" w:rsidP="00730C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32" w:rsidRPr="00730C29" w:rsidRDefault="00F93032" w:rsidP="0073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3032" w:rsidRPr="00730C29" w:rsidSect="00C345E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15" w:rsidRDefault="00431815" w:rsidP="007C46BA">
      <w:pPr>
        <w:spacing w:after="0" w:line="240" w:lineRule="auto"/>
      </w:pPr>
      <w:r>
        <w:separator/>
      </w:r>
    </w:p>
  </w:endnote>
  <w:endnote w:type="continuationSeparator" w:id="0">
    <w:p w:rsidR="00431815" w:rsidRDefault="00431815" w:rsidP="007C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BA" w:rsidRDefault="007C46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15" w:rsidRDefault="00431815" w:rsidP="007C46BA">
      <w:pPr>
        <w:spacing w:after="0" w:line="240" w:lineRule="auto"/>
      </w:pPr>
      <w:r>
        <w:separator/>
      </w:r>
    </w:p>
  </w:footnote>
  <w:footnote w:type="continuationSeparator" w:id="0">
    <w:p w:rsidR="00431815" w:rsidRDefault="00431815" w:rsidP="007C4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605"/>
    <w:multiLevelType w:val="multilevel"/>
    <w:tmpl w:val="5C96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C229B"/>
    <w:multiLevelType w:val="hybridMultilevel"/>
    <w:tmpl w:val="B972CC7E"/>
    <w:lvl w:ilvl="0" w:tplc="BD946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E8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8D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AF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4E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41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27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6C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AB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EE2197"/>
    <w:multiLevelType w:val="multilevel"/>
    <w:tmpl w:val="A0FC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C15EB"/>
    <w:multiLevelType w:val="hybridMultilevel"/>
    <w:tmpl w:val="A1E0C0E4"/>
    <w:lvl w:ilvl="0" w:tplc="CF626608">
      <w:start w:val="1"/>
      <w:numFmt w:val="decimal"/>
      <w:lvlText w:val="%1)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18C"/>
    <w:rsid w:val="000663E6"/>
    <w:rsid w:val="002C518C"/>
    <w:rsid w:val="0037435C"/>
    <w:rsid w:val="003D4534"/>
    <w:rsid w:val="00404F96"/>
    <w:rsid w:val="00431815"/>
    <w:rsid w:val="006A04E6"/>
    <w:rsid w:val="00730C29"/>
    <w:rsid w:val="007C46BA"/>
    <w:rsid w:val="008F69BD"/>
    <w:rsid w:val="00957C28"/>
    <w:rsid w:val="009F47A3"/>
    <w:rsid w:val="00AE4D0B"/>
    <w:rsid w:val="00B36084"/>
    <w:rsid w:val="00B513B8"/>
    <w:rsid w:val="00BD1DE7"/>
    <w:rsid w:val="00C345EB"/>
    <w:rsid w:val="00C832FA"/>
    <w:rsid w:val="00D53421"/>
    <w:rsid w:val="00F0256B"/>
    <w:rsid w:val="00F5150D"/>
    <w:rsid w:val="00F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8C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C46BA"/>
  </w:style>
  <w:style w:type="paragraph" w:styleId="a5">
    <w:name w:val="header"/>
    <w:basedOn w:val="a"/>
    <w:link w:val="a6"/>
    <w:uiPriority w:val="99"/>
    <w:unhideWhenUsed/>
    <w:rsid w:val="007C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6BA"/>
  </w:style>
  <w:style w:type="paragraph" w:styleId="a7">
    <w:name w:val="footer"/>
    <w:basedOn w:val="a"/>
    <w:link w:val="a8"/>
    <w:uiPriority w:val="99"/>
    <w:unhideWhenUsed/>
    <w:rsid w:val="007C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6BA"/>
  </w:style>
  <w:style w:type="paragraph" w:styleId="a9">
    <w:name w:val="Balloon Text"/>
    <w:basedOn w:val="a"/>
    <w:link w:val="aa"/>
    <w:uiPriority w:val="99"/>
    <w:semiHidden/>
    <w:unhideWhenUsed/>
    <w:rsid w:val="007C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4DF3-D044-4B51-BA18-F966BBEA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Никита</cp:lastModifiedBy>
  <cp:revision>14</cp:revision>
  <cp:lastPrinted>2018-09-14T11:11:00Z</cp:lastPrinted>
  <dcterms:created xsi:type="dcterms:W3CDTF">2018-09-09T15:03:00Z</dcterms:created>
  <dcterms:modified xsi:type="dcterms:W3CDTF">2018-12-28T13:12:00Z</dcterms:modified>
</cp:coreProperties>
</file>